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关于《湖南省第四届科学素质大赛参赛情况周报表》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及《科普中国APP实名注册进程表》填报的通知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学院各部门：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为扎实推进“邵阳职业技术学院2020年科普活动月活动”，从2020年10月9日起，请于每周一将上一周本单位教职工、学生参加“湖南省第四届科学素质大赛”与科普中国APP实名注册的情况进行统计，并于每周一下班以前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通过OA报送至科研处（王辉）。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特此通知</w:t>
      </w:r>
    </w:p>
    <w:p>
      <w:pPr>
        <w:ind w:firstLine="4560" w:firstLineChars="19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科研处</w:t>
      </w:r>
    </w:p>
    <w:p>
      <w:pPr>
        <w:ind w:firstLine="5280" w:firstLineChars="220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2020年9月24日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表1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sz w:val="28"/>
          <w:szCs w:val="36"/>
          <w:lang w:val="en-US" w:eastAsia="zh-CN"/>
        </w:rPr>
        <w:t>湖南省第四届科学素质大赛参赛情况周报表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u w:val="none"/>
          <w:lang w:val="en-US" w:eastAsia="zh-CN"/>
        </w:rPr>
        <w:t>填报单位：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 xml:space="preserve">    参赛周： 第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周   统计截止日期  2020年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日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5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596"/>
        <w:gridCol w:w="596"/>
        <w:gridCol w:w="797"/>
        <w:gridCol w:w="722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884" w:type="dxa"/>
            <w:gridSpan w:val="1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本周参赛学生总人数（    ）人</w:t>
            </w:r>
          </w:p>
        </w:tc>
        <w:tc>
          <w:tcPr>
            <w:tcW w:w="3475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本周参赛教职工总人数 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59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总分前十名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总分前三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9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总分</w:t>
            </w:r>
          </w:p>
        </w:tc>
        <w:tc>
          <w:tcPr>
            <w:tcW w:w="797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9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总分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注：参赛平台网址：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"http://we.kepuhunan.org.cn"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http://we.kepuhunan.org.cn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所在区县填写：邵阳市大祥区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表2         科普中国APP实名注册进程表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lang w:val="en-US" w:eastAsia="zh-CN"/>
        </w:rPr>
        <w:t>（院、系、部）       参赛周： 第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周   统计截止日期  2020年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日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5"/>
        <w:gridCol w:w="4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4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学生本周</w:t>
            </w:r>
            <w:r>
              <w:rPr>
                <w:rFonts w:hint="eastAsia"/>
                <w:lang w:val="en-US" w:eastAsia="zh-CN"/>
              </w:rPr>
              <w:t>注册</w:t>
            </w:r>
            <w:r>
              <w:rPr>
                <w:rFonts w:hint="eastAsia"/>
                <w:vertAlign w:val="baseline"/>
                <w:lang w:val="en-US" w:eastAsia="zh-CN"/>
              </w:rPr>
              <w:t>总人数（    ）人</w:t>
            </w:r>
          </w:p>
        </w:tc>
        <w:tc>
          <w:tcPr>
            <w:tcW w:w="413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教职工本周</w:t>
            </w:r>
            <w:r>
              <w:rPr>
                <w:rFonts w:hint="eastAsia"/>
                <w:lang w:val="en-US" w:eastAsia="zh-CN"/>
              </w:rPr>
              <w:t>注册</w:t>
            </w:r>
            <w:r>
              <w:rPr>
                <w:rFonts w:hint="eastAsia"/>
                <w:vertAlign w:val="baseline"/>
                <w:lang w:val="en-US" w:eastAsia="zh-CN"/>
              </w:rPr>
              <w:t>总人数 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4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学生累计</w:t>
            </w:r>
            <w:r>
              <w:rPr>
                <w:rFonts w:hint="eastAsia"/>
                <w:lang w:val="en-US" w:eastAsia="zh-CN"/>
              </w:rPr>
              <w:t>注册</w:t>
            </w:r>
            <w:r>
              <w:rPr>
                <w:rFonts w:hint="eastAsia"/>
                <w:vertAlign w:val="baseline"/>
                <w:lang w:val="en-US" w:eastAsia="zh-CN"/>
              </w:rPr>
              <w:t>总人数（    ）人</w:t>
            </w:r>
          </w:p>
        </w:tc>
        <w:tc>
          <w:tcPr>
            <w:tcW w:w="41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教职工累计</w:t>
            </w:r>
            <w:r>
              <w:rPr>
                <w:rFonts w:hint="eastAsia"/>
                <w:lang w:val="en-US" w:eastAsia="zh-CN"/>
              </w:rPr>
              <w:t>注册</w:t>
            </w:r>
            <w:r>
              <w:rPr>
                <w:rFonts w:hint="eastAsia"/>
                <w:vertAlign w:val="baseline"/>
                <w:lang w:val="en-US" w:eastAsia="zh-CN"/>
              </w:rPr>
              <w:t>总人数 （    ）人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注：通过“科普中国”界面“我的/科普日活动管理/我的单位”页面确认是否注册。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12CB4"/>
    <w:rsid w:val="0F5E67D0"/>
    <w:rsid w:val="219D498D"/>
    <w:rsid w:val="2A237910"/>
    <w:rsid w:val="2DCC7500"/>
    <w:rsid w:val="3A13644C"/>
    <w:rsid w:val="3B0E2DF8"/>
    <w:rsid w:val="7171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2020-09-23T08:21:00Z</dcterms:created>
  <dc:creator>lll</dc:creator>
  <cp:lastModifiedBy>lll</cp:lastModifiedBy>
  <dcterms:modified xsi:type="dcterms:W3CDTF">2020-09-24T00:48:24Z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