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仿宋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36"/>
          <w:szCs w:val="36"/>
        </w:rPr>
        <w:t>2020 年全国大学生网络安全知识竞赛参赛方式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一、大赛时间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9 月 10 日—10 月 31 日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二、参赛方式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关注“中国大学生在线”微信公众号或登录网址：dxs.moe.gov.cn/dati。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E35DA"/>
    <w:rsid w:val="05C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2020-10-08T01:17:00Z</dcterms:created>
  <dc:creator>Administrator</dc:creator>
  <cp:lastModifiedBy>Administrator</cp:lastModifiedBy>
  <dcterms:modified xsi:type="dcterms:W3CDTF">2020-10-08T01:17:57Z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