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1080" w:firstLineChars="3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邵阳职业技术学院学生申诉处理委员会</w:t>
      </w:r>
    </w:p>
    <w:p>
      <w:pPr>
        <w:spacing w:line="520" w:lineRule="exact"/>
        <w:ind w:firstLine="1080" w:firstLineChars="3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受理学生申诉申请通知书</w:t>
      </w:r>
    </w:p>
    <w:p>
      <w:pPr>
        <w:spacing w:line="520" w:lineRule="exact"/>
        <w:ind w:firstLine="5320" w:firstLineChars="19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邵职申受字［    ］  号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（申诉人姓名）：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向院学生申诉委提交的申诉请求，材料齐全，符合《邵阳职业技术学院学生申诉处理办法》规定的申诉条件，院学生申诉委决定予以受理。请你收到本通知书之日起3个工作日内在院学生申诉处理委员会委员中选定2人参加申诉处理工作小组，并与被申诉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共同商定第五名委员参加申诉处理工作小组，第五名委员将担任申诉处理工作小组首席委员。逾期未选定的，由本办公室在院学生申诉处理委员会委员中指定。你可以在受理之日起30个工作日后向本委员会办公室查询申诉处理结果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附：邵阳职业技术学院学生申诉处理委员会委员名单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3360" w:firstLineChars="1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邵阳职业技术学院学生申诉处理委员会</w:t>
      </w:r>
    </w:p>
    <w:p>
      <w:pPr>
        <w:spacing w:line="520" w:lineRule="exact"/>
        <w:ind w:firstLine="4480" w:firstLineChars="1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（学生工作处公章）</w:t>
      </w:r>
    </w:p>
    <w:p>
      <w:pPr>
        <w:spacing w:line="520" w:lineRule="exact"/>
        <w:ind w:firstLine="6720" w:firstLineChars="2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申诉人指定参加处理小组的委员姓名：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申诉人详细联系地址：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申诉人签名：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受理工作人员签名：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（本文书一式三份，一份交申诉人，一份交申诉处理小组，上份存档）</w:t>
      </w:r>
    </w:p>
    <w:p>
      <w:pPr>
        <w:spacing w:line="520" w:lineRule="exact"/>
        <w:ind w:firstLine="1080" w:firstLineChars="3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20" w:lineRule="exact"/>
        <w:ind w:firstLine="1080" w:firstLineChars="3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邵阳职业技术学院学生申诉处理委员会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不予受理学生申诉申请通知书</w:t>
      </w:r>
    </w:p>
    <w:p>
      <w:pPr>
        <w:spacing w:line="520" w:lineRule="exact"/>
        <w:ind w:firstLine="4760" w:firstLineChars="17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邵职申不受字［    ］  号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（申诉人姓名）：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日向院学生申诉委提交的申诉请求，经审查，不符合《邵阳职业技术学院学生申诉处理办法》规定的申诉条件，院学生申诉委不予以受理。理由如下：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（）1.申诉人不具备申诉资格。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（）2.申诉事项不属于学生申诉范围。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（）3.申诉时间超过申诉期限规定。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（）4.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3220" w:firstLineChars="1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邵阳职业技术学院学生申诉处理委员会</w:t>
      </w:r>
    </w:p>
    <w:p>
      <w:pPr>
        <w:spacing w:line="520" w:lineRule="exact"/>
        <w:ind w:firstLine="4760" w:firstLineChars="17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（学生工作处公章）</w:t>
      </w:r>
    </w:p>
    <w:p>
      <w:pPr>
        <w:spacing w:line="520" w:lineRule="exact"/>
        <w:ind w:firstLine="6580" w:firstLineChars="23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pacing w:line="52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申诉人详细联系地址：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申诉人签名：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受理工作人员签名：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（本文书一式两份，一份送达申诉人，一份存档）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邵阳职业技术学院学生申诉处理委员会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学生申诉申请材料补正通知书</w:t>
      </w:r>
    </w:p>
    <w:p>
      <w:pPr>
        <w:spacing w:line="520" w:lineRule="exact"/>
        <w:ind w:firstLine="4900" w:firstLineChars="175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邵职申补字［    ］  号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（申诉人姓名）：</w:t>
      </w:r>
    </w:p>
    <w:p>
      <w:pPr>
        <w:spacing w:line="520" w:lineRule="exact"/>
        <w:ind w:left="315" w:leftChars="150"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你于    年  月  日向院学生申诉委提交的                </w:t>
      </w:r>
    </w:p>
    <w:p>
      <w:pPr>
        <w:spacing w:line="520" w:lineRule="exact"/>
        <w:ind w:left="315" w:leftChars="150" w:firstLine="6020" w:firstLineChars="2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申诉申请材料，经审核，不符合《邵阳职业技术学院学生申诉处理办法》规定的申诉条件。请你按本通知要求于3个工作日内补充相关材料。逾期不补充材料，或补充材料不符合要求的，视为自动放弃申诉。</w:t>
      </w:r>
    </w:p>
    <w:p>
      <w:pPr>
        <w:spacing w:line="520" w:lineRule="exact"/>
        <w:ind w:left="315" w:leftChars="15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受理时间为按要求补齐材料之日。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应补充的申请材料为：</w:t>
      </w:r>
    </w:p>
    <w:p>
      <w:pPr>
        <w:spacing w:line="520" w:lineRule="exact"/>
        <w:ind w:left="84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；</w:t>
      </w:r>
    </w:p>
    <w:p>
      <w:pPr>
        <w:spacing w:line="520" w:lineRule="exact"/>
        <w:ind w:left="84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；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。</w:t>
      </w:r>
    </w:p>
    <w:p>
      <w:pPr>
        <w:spacing w:line="520" w:lineRule="exact"/>
        <w:ind w:firstLine="2940" w:firstLineChars="105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3360" w:firstLineChars="1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邵阳职业技术学院学生申诉处理委员会</w:t>
      </w:r>
    </w:p>
    <w:p>
      <w:pPr>
        <w:spacing w:line="520" w:lineRule="exact"/>
        <w:ind w:firstLine="4900" w:firstLineChars="17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（学生工作处公章）</w:t>
      </w:r>
    </w:p>
    <w:p>
      <w:pPr>
        <w:spacing w:line="520" w:lineRule="exact"/>
        <w:ind w:firstLine="6440" w:firstLineChars="2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申诉人详细联系地址：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申诉人签名：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受理工作人员签名：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（本文书一式两份，一份交申诉人，一份存档）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邵阳职业技术学院学生申诉处理委员会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终止审查通知书</w:t>
      </w:r>
    </w:p>
    <w:p>
      <w:pPr>
        <w:spacing w:line="520" w:lineRule="exact"/>
        <w:ind w:firstLine="840" w:firstLineChars="3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邵职申终字［    ］  号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（申诉人姓名）：</w:t>
      </w:r>
    </w:p>
    <w:p>
      <w:pPr>
        <w:spacing w:line="520" w:lineRule="exact"/>
        <w:ind w:left="315" w:leftChars="150"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日向院学生申诉委提交的                </w:t>
      </w:r>
    </w:p>
    <w:p>
      <w:pPr>
        <w:spacing w:line="520" w:lineRule="exact"/>
        <w:ind w:left="315" w:leftChars="150" w:firstLine="6020" w:firstLineChars="2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申诉申请，审查中，你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，根据《邵阳职业技术学院学生申诉处理办法》第二十二条的规定，本案的审理即日终止。</w:t>
      </w:r>
    </w:p>
    <w:p>
      <w:pPr>
        <w:spacing w:line="520" w:lineRule="exact"/>
        <w:ind w:firstLine="2940" w:firstLineChars="105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2940" w:firstLineChars="105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3360" w:firstLineChars="1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邵阳职业技术学院学生申诉处理委员会</w:t>
      </w:r>
    </w:p>
    <w:p>
      <w:pPr>
        <w:spacing w:line="520" w:lineRule="exact"/>
        <w:ind w:firstLine="4900" w:firstLineChars="17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（学生工作处公章）</w:t>
      </w:r>
    </w:p>
    <w:p>
      <w:pPr>
        <w:spacing w:line="520" w:lineRule="exact"/>
        <w:ind w:firstLine="6440" w:firstLineChars="2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申诉人详细联系地址：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申诉人联系电话：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申诉人签名：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受理工作人员签名：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（本文书一式两份，一份交申诉人，一份存档）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邵阳职业技术学院学生申诉书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ind w:left="420" w:hanging="420" w:hanging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【申 诉 人】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 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</w:p>
    <w:p>
      <w:pPr>
        <w:spacing w:line="520" w:lineRule="exact"/>
        <w:ind w:left="420" w:hanging="420" w:hangingChars="1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专业班级：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【委托代理人】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与申诉人关系：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【被申诉人】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【申诉请求】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【事实和理由】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line="520" w:lineRule="exact"/>
        <w:ind w:firstLine="4200" w:firstLineChars="15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申诉人（签名）：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</w:t>
      </w:r>
    </w:p>
    <w:p>
      <w:pPr>
        <w:spacing w:line="520" w:lineRule="exact"/>
        <w:ind w:firstLine="4200" w:firstLineChars="15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委托代理人（签名）：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</w:t>
      </w:r>
    </w:p>
    <w:p>
      <w:pPr>
        <w:spacing w:line="520" w:lineRule="exact"/>
        <w:ind w:firstLine="4200" w:firstLineChars="15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申诉时间：      年  月  日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</w:rPr>
        <w:t>申诉人身份证复印件□；申诉委托书和委托代理人身份证复印件□；被申诉人做出的处分或处理决定书复印件□；证明申诉理由的相关证据材料□。</w:t>
      </w:r>
    </w:p>
    <w:p>
      <w:pPr>
        <w:spacing w:line="520" w:lineRule="exact"/>
        <w:ind w:firstLine="600" w:firstLineChars="200"/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邵阳职业技术学院学生申诉处理工作小组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审查处理建议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申诉人：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被申诉人：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【申诉请求及争议事实】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【建议结论】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【建议依据和理由】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【申诉处理工作小组成员签名】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首席委员：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其他委员：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6580" w:firstLineChars="23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B687B"/>
    <w:rsid w:val="1C3C0329"/>
    <w:rsid w:val="404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2020-11-04T02:34:00Z</dcterms:created>
  <dc:creator>Administrator</dc:creator>
  <cp:lastModifiedBy>Administrator</cp:lastModifiedBy>
  <dcterms:modified xsi:type="dcterms:W3CDTF">2020-11-04T02:36:04Z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