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sz w:val="36"/>
          <w:szCs w:val="36"/>
        </w:rPr>
        <w:t>中等职业学校家庭经济困难学生免学费申请审批表</w:t>
      </w:r>
    </w:p>
    <w:p>
      <w:pPr>
        <w:spacing w:line="240" w:lineRule="exact"/>
        <w:jc w:val="center"/>
        <w:rPr>
          <w:rFonts w:eastAsia="方正小标宋_GBK"/>
          <w:bCs/>
          <w:sz w:val="36"/>
          <w:szCs w:val="36"/>
        </w:rPr>
      </w:pP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学校名称：</w:t>
      </w:r>
      <w:r>
        <w:rPr>
          <w:rFonts w:hint="eastAsia"/>
          <w:sz w:val="24"/>
          <w:u w:val="single"/>
        </w:rPr>
        <w:t xml:space="preserve">                            </w:t>
      </w:r>
      <w:r>
        <w:rPr>
          <w:rFonts w:hint="eastAsia"/>
          <w:sz w:val="24"/>
        </w:rPr>
        <w:t xml:space="preserve"> </w:t>
      </w:r>
    </w:p>
    <w:tbl>
      <w:tblPr>
        <w:tblStyle w:val="5"/>
        <w:tblW w:w="9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735"/>
        <w:gridCol w:w="324"/>
        <w:gridCol w:w="1408"/>
        <w:gridCol w:w="847"/>
        <w:gridCol w:w="987"/>
        <w:gridCol w:w="426"/>
        <w:gridCol w:w="1300"/>
        <w:gridCol w:w="1417"/>
        <w:gridCol w:w="709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54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学生基本情况</w:t>
            </w: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547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24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电子注册学籍号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ind w:firstLine="840" w:firstLineChars="4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547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级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学制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年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    业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547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家庭详细住址</w:t>
            </w:r>
          </w:p>
        </w:tc>
        <w:tc>
          <w:tcPr>
            <w:tcW w:w="7945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547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 级</w:t>
            </w:r>
          </w:p>
        </w:tc>
        <w:tc>
          <w:tcPr>
            <w:tcW w:w="324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在校联系方式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atLeast"/>
          <w:jc w:val="center"/>
        </w:trPr>
        <w:tc>
          <w:tcPr>
            <w:tcW w:w="547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学生申请理由</w:t>
            </w:r>
          </w:p>
        </w:tc>
        <w:tc>
          <w:tcPr>
            <w:tcW w:w="9004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（简述家庭情况及经济状况）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学生签字：            </w:t>
            </w:r>
          </w:p>
          <w:p>
            <w:pPr>
              <w:ind w:firstLine="4218" w:firstLineChars="200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bCs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atLeast"/>
          <w:jc w:val="center"/>
        </w:trPr>
        <w:tc>
          <w:tcPr>
            <w:tcW w:w="547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民 主 评 议</w:t>
            </w:r>
          </w:p>
        </w:tc>
        <w:tc>
          <w:tcPr>
            <w:tcW w:w="9004" w:type="dxa"/>
            <w:gridSpan w:val="10"/>
            <w:vAlign w:val="center"/>
          </w:tcPr>
          <w:p>
            <w:pPr>
              <w:rPr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经班级民主评议，该同学确属家庭经济困难学生。同意推荐作为     至    学年度免学费对象。</w:t>
            </w:r>
          </w:p>
          <w:p>
            <w:pPr>
              <w:rPr>
                <w:szCs w:val="21"/>
              </w:rPr>
            </w:pPr>
          </w:p>
          <w:p>
            <w:pPr>
              <w:spacing w:afterLines="50"/>
              <w:ind w:firstLine="840" w:firstLineChars="400"/>
              <w:rPr>
                <w:szCs w:val="21"/>
              </w:rPr>
            </w:pPr>
            <w:r>
              <w:rPr>
                <w:rFonts w:hint="eastAsia"/>
                <w:szCs w:val="21"/>
              </w:rPr>
              <w:t>班长签字：                                        班主任签字：</w:t>
            </w:r>
          </w:p>
          <w:p>
            <w:pPr>
              <w:ind w:firstLine="735" w:firstLineChars="350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日                               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7" w:hRule="atLeast"/>
          <w:jc w:val="center"/>
        </w:trPr>
        <w:tc>
          <w:tcPr>
            <w:tcW w:w="547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审  核  认  定  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学校学生资助管理机构    意 见</w:t>
            </w:r>
          </w:p>
          <w:p>
            <w:pPr>
              <w:rPr>
                <w:szCs w:val="21"/>
              </w:rPr>
            </w:pPr>
          </w:p>
        </w:tc>
        <w:tc>
          <w:tcPr>
            <w:tcW w:w="3566" w:type="dxa"/>
            <w:gridSpan w:val="4"/>
            <w:tcBorders>
              <w:bottom w:val="single" w:color="auto" w:sz="4" w:space="0"/>
            </w:tcBorders>
          </w:tcPr>
          <w:p>
            <w:pPr>
              <w:pStyle w:val="2"/>
              <w:rPr>
                <w:rFonts w:ascii="Times New Roman" w:eastAsia="宋体"/>
                <w:sz w:val="21"/>
                <w:szCs w:val="21"/>
              </w:rPr>
            </w:pPr>
          </w:p>
          <w:p>
            <w:pPr>
              <w:pStyle w:val="2"/>
              <w:rPr>
                <w:rFonts w:ascii="Times New Roman" w:eastAsia="宋体"/>
                <w:sz w:val="21"/>
                <w:szCs w:val="21"/>
              </w:rPr>
            </w:pPr>
          </w:p>
          <w:p>
            <w:pPr>
              <w:pStyle w:val="2"/>
              <w:rPr>
                <w:rFonts w:ascii="Times New Roman" w:eastAsia="宋体"/>
                <w:sz w:val="21"/>
                <w:szCs w:val="21"/>
              </w:rPr>
            </w:pPr>
          </w:p>
          <w:p>
            <w:pPr>
              <w:pStyle w:val="2"/>
              <w:ind w:firstLine="420" w:firstLineChars="20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经班级民主评议推荐、班主任审核，拟同意认定为免学费对象。</w:t>
            </w:r>
          </w:p>
          <w:p>
            <w:pPr>
              <w:pStyle w:val="2"/>
              <w:spacing w:afterLines="50"/>
              <w:rPr>
                <w:rFonts w:ascii="Times New Roman" w:eastAsia="宋体"/>
                <w:sz w:val="21"/>
                <w:szCs w:val="21"/>
              </w:rPr>
            </w:pPr>
          </w:p>
          <w:p>
            <w:pPr>
              <w:pStyle w:val="2"/>
              <w:spacing w:afterLines="5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资助机构负责人签字：</w:t>
            </w:r>
          </w:p>
          <w:p>
            <w:pPr>
              <w:pStyle w:val="2"/>
              <w:spacing w:afterLines="50"/>
              <w:ind w:firstLine="420" w:firstLineChars="20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eastAsia="宋体"/>
                <w:sz w:val="21"/>
                <w:szCs w:val="21"/>
              </w:rPr>
              <w:t>年</w:t>
            </w:r>
            <w:r>
              <w:rPr>
                <w:rFonts w:hint="eastAsia" w:ascii="Times New Roman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eastAsia="宋体"/>
                <w:sz w:val="21"/>
                <w:szCs w:val="21"/>
              </w:rPr>
              <w:t>月</w:t>
            </w:r>
            <w:r>
              <w:rPr>
                <w:rFonts w:hint="eastAsia" w:ascii="Times New Roman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eastAsia="宋体"/>
                <w:sz w:val="21"/>
                <w:szCs w:val="21"/>
              </w:rPr>
              <w:t>日</w:t>
            </w:r>
          </w:p>
          <w:p>
            <w:pPr>
              <w:pStyle w:val="2"/>
              <w:spacing w:afterLines="50"/>
              <w:ind w:firstLine="525" w:firstLineChars="25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>（加盖机构公章）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学校学生资助工作领导小组意见</w:t>
            </w:r>
          </w:p>
        </w:tc>
        <w:tc>
          <w:tcPr>
            <w:tcW w:w="4277" w:type="dxa"/>
            <w:gridSpan w:val="4"/>
            <w:tcBorders>
              <w:bottom w:val="single" w:color="auto" w:sz="4" w:space="0"/>
            </w:tcBorders>
          </w:tcPr>
          <w:p>
            <w:pPr>
              <w:spacing w:afterLines="50"/>
              <w:ind w:left="-34" w:leftChars="-16" w:firstLine="420" w:firstLineChars="200"/>
              <w:rPr>
                <w:szCs w:val="21"/>
              </w:rPr>
            </w:pPr>
          </w:p>
          <w:p>
            <w:pPr>
              <w:spacing w:afterLines="50"/>
              <w:ind w:left="-34" w:leftChars="-16" w:firstLine="420" w:firstLineChars="200"/>
              <w:rPr>
                <w:szCs w:val="21"/>
              </w:rPr>
            </w:pPr>
          </w:p>
          <w:p>
            <w:pPr>
              <w:spacing w:afterLines="50"/>
              <w:ind w:left="-34" w:leftChars="-16"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根据学生资助管理机构认定意见和校内公示结果，经领导小组研究，同意认定为免学费对象。</w:t>
            </w:r>
          </w:p>
          <w:p>
            <w:pPr>
              <w:spacing w:beforeLines="50" w:afterLines="50"/>
              <w:rPr>
                <w:szCs w:val="21"/>
              </w:rPr>
            </w:pPr>
          </w:p>
          <w:p>
            <w:pPr>
              <w:spacing w:beforeLines="50" w:afterLines="50"/>
              <w:ind w:firstLine="945" w:firstLineChars="4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领导小组负责人签字：        </w:t>
            </w:r>
          </w:p>
          <w:p>
            <w:pPr>
              <w:spacing w:beforeLines="50" w:afterLines="50"/>
              <w:ind w:firstLine="1785" w:firstLineChars="850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spacing w:beforeLines="50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（加盖学校公章）</w:t>
            </w:r>
          </w:p>
        </w:tc>
      </w:tr>
    </w:tbl>
    <w:p>
      <w:pPr>
        <w:rPr>
          <w:rFonts w:cs="Arial"/>
          <w:bCs/>
          <w:szCs w:val="21"/>
        </w:rPr>
      </w:pPr>
      <w:r>
        <w:rPr>
          <w:rFonts w:hint="eastAsia" w:cs="Arial"/>
          <w:kern w:val="0"/>
          <w:szCs w:val="21"/>
        </w:rPr>
        <w:t>1、学生所有信息应与其学籍信息保持一致；2、“年级”应填写年份，如“2008”；3、</w:t>
      </w:r>
      <w:r>
        <w:rPr>
          <w:rFonts w:hint="eastAsia" w:cs="Arial"/>
          <w:bCs/>
          <w:szCs w:val="21"/>
        </w:rPr>
        <w:t>学生申请需附村（居委会）、乡镇（街道）两级民政部门或政府证明材料。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SimSun-ExtB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FB2D79"/>
    <w:rsid w:val="54BB3B23"/>
    <w:rsid w:val="57A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仿宋_GB2312" w:hAnsi="Times New Roman" w:eastAsia="仿宋_GB2312" w:cs="Times New Roman"/>
      <w:sz w:val="32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2019-09-26T07:05:00Z</dcterms:created>
  <dc:creator>20506</dc:creator>
  <cp:lastModifiedBy>20506</cp:lastModifiedBy>
  <dcterms:modified xsi:type="dcterms:W3CDTF">2019-09-26T07:09:27Z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