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邵阳职业技术学院“星级寝室”申报表</w:t>
      </w:r>
    </w:p>
    <w:p>
      <w:pPr>
        <w:spacing w:line="360" w:lineRule="auto"/>
        <w:jc w:val="left"/>
        <w:rPr>
          <w:rFonts w:ascii="仿宋_GB2312" w:eastAsia="仿宋_GB2312" w:hAnsiTheme="minorHAnsi"/>
          <w:color w:val="333333"/>
          <w:sz w:val="24"/>
          <w:szCs w:val="22"/>
        </w:rPr>
      </w:pPr>
      <w:r>
        <w:rPr>
          <w:rFonts w:hint="eastAsia" w:ascii="仿宋_GB2312" w:hAnsi="仿宋" w:eastAsia="仿宋_GB2312"/>
          <w:sz w:val="28"/>
          <w:szCs w:val="28"/>
        </w:rPr>
        <w:t>院（系、部）</w:t>
      </w:r>
      <w:r>
        <w:rPr>
          <w:rFonts w:hint="eastAsia" w:ascii="方正小标宋简体" w:eastAsia="方正小标宋简体" w:hAnsiTheme="minorEastAsia"/>
          <w:sz w:val="44"/>
          <w:szCs w:val="44"/>
          <w:u w:val="single"/>
        </w:rPr>
        <w:t xml:space="preserve">         </w:t>
      </w:r>
      <w:r>
        <w:rPr>
          <w:rFonts w:hint="eastAsia" w:ascii="仿宋_GB2312" w:hAnsi="仿宋" w:eastAsia="仿宋_GB2312"/>
          <w:sz w:val="28"/>
          <w:szCs w:val="28"/>
        </w:rPr>
        <w:t xml:space="preserve"> 班级</w:t>
      </w:r>
      <w:r>
        <w:rPr>
          <w:rFonts w:hint="eastAsia" w:ascii="方正小标宋简体" w:eastAsia="方正小标宋简体" w:hAnsiTheme="minorEastAsia"/>
          <w:sz w:val="44"/>
          <w:szCs w:val="44"/>
          <w:u w:val="single"/>
        </w:rPr>
        <w:t xml:space="preserve">       </w:t>
      </w:r>
      <w:r>
        <w:rPr>
          <w:rFonts w:hint="eastAsia" w:ascii="仿宋_GB2312" w:hAnsi="仿宋" w:eastAsia="仿宋_GB2312"/>
          <w:sz w:val="28"/>
          <w:szCs w:val="28"/>
        </w:rPr>
        <w:t xml:space="preserve">   寝室号</w:t>
      </w:r>
      <w:r>
        <w:rPr>
          <w:rFonts w:hint="eastAsia" w:ascii="方正小标宋简体" w:eastAsia="方正小标宋简体" w:hAnsiTheme="minorEastAsia"/>
          <w:sz w:val="44"/>
          <w:szCs w:val="44"/>
          <w:u w:val="single"/>
        </w:rPr>
        <w:t xml:space="preserve">    </w:t>
      </w:r>
    </w:p>
    <w:tbl>
      <w:tblPr>
        <w:tblStyle w:val="3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47"/>
        <w:gridCol w:w="406"/>
        <w:gridCol w:w="562"/>
        <w:gridCol w:w="645"/>
        <w:gridCol w:w="476"/>
        <w:gridCol w:w="563"/>
        <w:gridCol w:w="670"/>
        <w:gridCol w:w="236"/>
        <w:gridCol w:w="630"/>
        <w:gridCol w:w="702"/>
        <w:gridCol w:w="618"/>
        <w:gridCol w:w="641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  <w:r>
              <w:rPr>
                <w:rFonts w:hint="eastAsia" w:ascii="仿宋_GB2312" w:eastAsia="仿宋_GB2312" w:hAnsiTheme="minorHAnsi" w:cstheme="minorBidi"/>
                <w:color w:val="333333"/>
                <w:sz w:val="24"/>
              </w:rPr>
              <w:t>住宿人数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  <w:r>
              <w:rPr>
                <w:rFonts w:hint="eastAsia" w:ascii="方正小标宋简体" w:eastAsia="方正小标宋简体" w:hAnsiTheme="minorEastAsia" w:cstheme="minorBidi"/>
                <w:sz w:val="44"/>
                <w:szCs w:val="44"/>
                <w:u w:val="single"/>
              </w:rPr>
              <w:t xml:space="preserve">   </w:t>
            </w:r>
            <w:r>
              <w:rPr>
                <w:rFonts w:hint="eastAsia" w:ascii="仿宋_GB2312" w:eastAsia="仿宋_GB2312" w:hAnsiTheme="minorHAnsi" w:cstheme="minorBidi"/>
                <w:color w:val="333333"/>
                <w:sz w:val="24"/>
              </w:rPr>
              <w:t>人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  <w:r>
              <w:rPr>
                <w:rFonts w:hint="eastAsia" w:ascii="仿宋_GB2312" w:eastAsia="仿宋_GB2312" w:hAnsiTheme="minorHAnsi" w:cstheme="minorBidi"/>
                <w:color w:val="333333"/>
                <w:sz w:val="24"/>
              </w:rPr>
              <w:t>寝室长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  <w:r>
              <w:rPr>
                <w:rFonts w:hint="eastAsia" w:ascii="仿宋_GB2312" w:eastAsia="仿宋_GB2312" w:hAnsiTheme="minorHAnsi" w:cstheme="minorBidi"/>
                <w:color w:val="333333"/>
                <w:sz w:val="24"/>
              </w:rPr>
              <w:t>联系电话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="宋体" w:hAnsi="宋体" w:eastAsia="宋体" w:cs="宋体"/>
              </w:rPr>
              <w:t>成员信息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 w:hAnsiTheme="minorEastAsia" w:cstheme="minorBidi"/>
                <w:color w:val="333333"/>
                <w:szCs w:val="21"/>
              </w:rPr>
            </w:pPr>
            <w:r>
              <w:rPr>
                <w:rFonts w:hint="eastAsia" w:ascii="黑体" w:eastAsia="黑体" w:hAnsiTheme="minorEastAsia" w:cstheme="minorBidi"/>
                <w:color w:val="333333"/>
                <w:szCs w:val="21"/>
              </w:rPr>
              <w:t>姓名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 w:hAnsiTheme="minorEastAsia" w:cstheme="minorBidi"/>
                <w:color w:val="333333"/>
                <w:szCs w:val="21"/>
              </w:rPr>
            </w:pPr>
            <w:r>
              <w:rPr>
                <w:rFonts w:hint="eastAsia" w:ascii="黑体" w:eastAsia="黑体" w:hAnsiTheme="minorEastAsia" w:cstheme="minorBidi"/>
                <w:color w:val="333333"/>
                <w:szCs w:val="21"/>
              </w:rPr>
              <w:t>职务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 w:hAnsiTheme="minorEastAsia" w:cstheme="minorBidi"/>
                <w:color w:val="333333"/>
                <w:szCs w:val="21"/>
              </w:rPr>
            </w:pPr>
            <w:r>
              <w:rPr>
                <w:rFonts w:hint="eastAsia" w:ascii="黑体" w:eastAsia="黑体" w:hAnsiTheme="minorEastAsia" w:cstheme="minorBidi"/>
                <w:color w:val="333333"/>
                <w:szCs w:val="21"/>
              </w:rPr>
              <w:t>政治面貌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 w:hAnsiTheme="minorEastAsia" w:cstheme="minorBidi"/>
                <w:color w:val="333333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 w:hAnsiTheme="minorEastAsia" w:cstheme="minorBidi"/>
                <w:color w:val="333333"/>
                <w:szCs w:val="21"/>
              </w:rPr>
            </w:pPr>
            <w:r>
              <w:rPr>
                <w:rFonts w:hint="eastAsia" w:ascii="黑体" w:eastAsia="黑体" w:hAnsiTheme="minorEastAsia" w:cstheme="minorBidi"/>
                <w:color w:val="333333"/>
                <w:szCs w:val="21"/>
              </w:rPr>
              <w:t>姓名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 w:hAnsiTheme="minorEastAsia" w:cstheme="minorBidi"/>
                <w:color w:val="333333"/>
                <w:szCs w:val="21"/>
              </w:rPr>
            </w:pPr>
            <w:r>
              <w:rPr>
                <w:rFonts w:hint="eastAsia" w:ascii="黑体" w:eastAsia="黑体" w:hAnsiTheme="minorEastAsia" w:cstheme="minorBidi"/>
                <w:color w:val="333333"/>
                <w:szCs w:val="21"/>
              </w:rPr>
              <w:t>职务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 w:hAnsiTheme="minorEastAsia" w:cstheme="minorBidi"/>
                <w:color w:val="333333"/>
                <w:szCs w:val="21"/>
              </w:rPr>
            </w:pPr>
            <w:r>
              <w:rPr>
                <w:rFonts w:hint="eastAsia" w:ascii="黑体" w:eastAsia="黑体" w:hAnsiTheme="minorEastAsia" w:cstheme="minorBidi"/>
                <w:color w:val="333333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hAnsiTheme="minorEastAsia" w:cstheme="minorBidi"/>
                <w:color w:val="333333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hAnsiTheme="minorEastAsia" w:cstheme="minorBidi"/>
                <w:color w:val="333333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hAnsiTheme="minorEastAsia" w:cstheme="minorBidi"/>
                <w:color w:val="333333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3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hAnsiTheme="minorHAnsi" w:cstheme="minorBidi"/>
                <w:szCs w:val="22"/>
              </w:rPr>
            </w:pPr>
            <w:r>
              <w:rPr>
                <w:rFonts w:hint="eastAsia" w:ascii="黑体" w:eastAsia="黑体" w:hAnsiTheme="minorHAnsi" w:cstheme="minorBidi"/>
              </w:rPr>
              <w:t>本学期表现情况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  <w:r>
              <w:rPr>
                <w:rFonts w:hint="eastAsia" w:ascii="仿宋_GB2312" w:eastAsia="仿宋_GB2312" w:hAnsiTheme="minorHAnsi" w:cstheme="minorBidi"/>
                <w:color w:val="333333"/>
                <w:sz w:val="24"/>
              </w:rPr>
              <w:t>内务</w:t>
            </w:r>
          </w:p>
          <w:p>
            <w:pPr>
              <w:jc w:val="center"/>
              <w:rPr>
                <w:rFonts w:ascii="仿宋_GB2312" w:eastAsia="仿宋_GB2312" w:hAnsiTheme="minorHAnsi" w:cstheme="minorBidi"/>
                <w:color w:val="333333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color w:val="333333"/>
                <w:sz w:val="24"/>
              </w:rPr>
              <w:t>卫生</w:t>
            </w:r>
          </w:p>
          <w:p>
            <w:pPr>
              <w:jc w:val="center"/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  <w:r>
              <w:rPr>
                <w:rFonts w:hint="eastAsia" w:ascii="仿宋_GB2312" w:eastAsia="仿宋_GB2312" w:hAnsiTheme="minorHAnsi" w:cstheme="minorBidi"/>
                <w:color w:val="333333"/>
                <w:sz w:val="24"/>
              </w:rPr>
              <w:t>情况</w:t>
            </w:r>
          </w:p>
        </w:tc>
        <w:tc>
          <w:tcPr>
            <w:tcW w:w="74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  <w:r>
              <w:rPr>
                <w:rFonts w:hint="eastAsia" w:ascii="仿宋_GB2312" w:eastAsia="仿宋_GB2312" w:hAnsiTheme="minorHAnsi" w:cstheme="minorBidi"/>
                <w:color w:val="333333"/>
                <w:sz w:val="24"/>
              </w:rPr>
              <w:t>内务统一、整洁。床上被子折成方块，床单平整；个人物品（洗漱、课本等）摆放整齐；地面(厕所)干净；无乱挂物品，无私接电线。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  <w:r>
              <w:rPr>
                <w:rFonts w:hint="eastAsia" w:ascii="仿宋_GB2312" w:eastAsia="仿宋_GB2312" w:hAnsiTheme="minorHAnsi" w:cstheme="minorBidi"/>
                <w:color w:val="333333"/>
                <w:sz w:val="24"/>
              </w:rPr>
              <w:t>安全</w:t>
            </w:r>
          </w:p>
          <w:p>
            <w:pPr>
              <w:jc w:val="center"/>
              <w:rPr>
                <w:rFonts w:ascii="仿宋_GB2312" w:eastAsia="仿宋_GB2312" w:hAnsiTheme="minorHAnsi" w:cstheme="minorBidi"/>
                <w:color w:val="333333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color w:val="333333"/>
                <w:sz w:val="24"/>
              </w:rPr>
              <w:t>稳定</w:t>
            </w:r>
          </w:p>
          <w:p>
            <w:pPr>
              <w:jc w:val="center"/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  <w:r>
              <w:rPr>
                <w:rFonts w:hint="eastAsia" w:ascii="仿宋_GB2312" w:eastAsia="仿宋_GB2312" w:hAnsiTheme="minorHAnsi" w:cstheme="minorBidi"/>
                <w:color w:val="333333"/>
                <w:sz w:val="24"/>
              </w:rPr>
              <w:t>情况</w:t>
            </w:r>
          </w:p>
        </w:tc>
        <w:tc>
          <w:tcPr>
            <w:tcW w:w="74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HAnsi" w:cstheme="minorBidi"/>
                <w:color w:val="FF0000"/>
                <w:sz w:val="24"/>
                <w:szCs w:val="22"/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成员能遵守学院规章制度，无违纪违法无受到通报，遵守宿舍管理制度，无使用大功率电器，落实就寝制度，无晚归和夜不归宿，成员间团结互助。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  <w:r>
              <w:rPr>
                <w:rFonts w:hint="eastAsia" w:ascii="仿宋_GB2312" w:eastAsia="仿宋_GB2312" w:hAnsiTheme="minorHAnsi" w:cstheme="minorBidi"/>
                <w:color w:val="333333"/>
                <w:sz w:val="24"/>
              </w:rPr>
              <w:t>学习</w:t>
            </w:r>
          </w:p>
          <w:p>
            <w:pPr>
              <w:jc w:val="center"/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  <w:r>
              <w:rPr>
                <w:rFonts w:hint="eastAsia" w:ascii="仿宋_GB2312" w:eastAsia="仿宋_GB2312" w:hAnsiTheme="minorHAnsi" w:cstheme="minorBidi"/>
                <w:color w:val="333333"/>
                <w:sz w:val="24"/>
              </w:rPr>
              <w:t>情况</w:t>
            </w:r>
          </w:p>
        </w:tc>
        <w:tc>
          <w:tcPr>
            <w:tcW w:w="74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  <w:r>
              <w:rPr>
                <w:rFonts w:hint="eastAsia" w:ascii="仿宋_GB2312" w:eastAsia="仿宋_GB2312" w:hAnsiTheme="minorHAnsi" w:cstheme="minorBidi"/>
                <w:color w:val="333333"/>
                <w:sz w:val="24"/>
              </w:rPr>
              <w:t>寝室学习氛围浓厚。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  <w:r>
              <w:rPr>
                <w:rFonts w:hint="eastAsia" w:ascii="仿宋_GB2312" w:eastAsia="仿宋_GB2312" w:hAnsiTheme="minorHAnsi" w:cstheme="minorBidi"/>
                <w:color w:val="333333"/>
                <w:sz w:val="24"/>
              </w:rPr>
              <w:t>班级</w:t>
            </w:r>
          </w:p>
          <w:p>
            <w:pPr>
              <w:jc w:val="center"/>
              <w:rPr>
                <w:rFonts w:ascii="仿宋_GB2312" w:eastAsia="仿宋_GB2312" w:hAnsiTheme="minorHAnsi" w:cstheme="minorBidi"/>
                <w:color w:val="333333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color w:val="333333"/>
                <w:sz w:val="24"/>
              </w:rPr>
              <w:t>评选</w:t>
            </w:r>
          </w:p>
          <w:p>
            <w:pPr>
              <w:jc w:val="center"/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  <w:r>
              <w:rPr>
                <w:rFonts w:hint="eastAsia" w:ascii="仿宋_GB2312" w:eastAsia="仿宋_GB2312" w:hAnsiTheme="minorHAnsi" w:cstheme="minorBidi"/>
                <w:color w:val="333333"/>
                <w:sz w:val="24"/>
              </w:rPr>
              <w:t>意见</w:t>
            </w:r>
          </w:p>
        </w:tc>
        <w:tc>
          <w:tcPr>
            <w:tcW w:w="74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  <w:r>
              <w:rPr>
                <w:rFonts w:hint="eastAsia" w:ascii="仿宋_GB2312" w:eastAsia="仿宋_GB2312" w:hAnsiTheme="minorHAnsi" w:cstheme="minorBidi"/>
                <w:color w:val="333333"/>
                <w:sz w:val="24"/>
              </w:rPr>
              <w:t xml:space="preserve"> </w:t>
            </w:r>
          </w:p>
          <w:p>
            <w:pPr>
              <w:rPr>
                <w:rFonts w:ascii="仿宋_GB2312" w:eastAsia="仿宋_GB2312" w:hAnsiTheme="minorHAnsi" w:cstheme="minorBidi"/>
                <w:color w:val="333333"/>
                <w:sz w:val="24"/>
              </w:rPr>
            </w:pPr>
          </w:p>
          <w:p>
            <w:pPr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  <w:r>
              <w:rPr>
                <w:rFonts w:hint="eastAsia" w:ascii="仿宋_GB2312" w:eastAsia="仿宋_GB2312" w:hAnsiTheme="minorHAnsi" w:cstheme="minorBidi"/>
                <w:color w:val="333333"/>
                <w:sz w:val="24"/>
              </w:rPr>
              <w:t>辅导员：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  <w:r>
              <w:rPr>
                <w:rFonts w:hint="eastAsia" w:ascii="仿宋_GB2312" w:eastAsia="仿宋_GB2312" w:hAnsiTheme="minorHAnsi" w:cstheme="minorBidi"/>
                <w:color w:val="333333"/>
                <w:sz w:val="24"/>
              </w:rPr>
              <w:t>院（系）评比</w:t>
            </w:r>
          </w:p>
          <w:p>
            <w:pPr>
              <w:jc w:val="center"/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  <w:r>
              <w:rPr>
                <w:rFonts w:hint="eastAsia" w:ascii="仿宋_GB2312" w:eastAsia="仿宋_GB2312" w:hAnsiTheme="minorHAnsi" w:cstheme="minorBidi"/>
                <w:color w:val="333333"/>
                <w:sz w:val="24"/>
              </w:rPr>
              <w:t>意见</w:t>
            </w:r>
          </w:p>
        </w:tc>
        <w:tc>
          <w:tcPr>
            <w:tcW w:w="74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</w:p>
          <w:p>
            <w:pPr>
              <w:ind w:firstLine="840" w:firstLineChars="350"/>
              <w:rPr>
                <w:rFonts w:ascii="仿宋_GB2312" w:eastAsia="仿宋_GB2312" w:hAnsiTheme="minorHAnsi" w:cstheme="minorBidi"/>
                <w:color w:val="333333"/>
                <w:sz w:val="24"/>
                <w:szCs w:val="22"/>
              </w:rPr>
            </w:pPr>
          </w:p>
        </w:tc>
      </w:tr>
    </w:tbl>
    <w:p>
      <w:pPr>
        <w:rPr>
          <w:rFonts w:asciiTheme="minorHAnsi" w:hAnsiTheme="minorHAnsi" w:eastAsiaTheme="minorEastAsia" w:cstheme="minorBidi"/>
          <w:spacing w:val="-6"/>
          <w:szCs w:val="22"/>
        </w:rPr>
      </w:pPr>
      <w:r>
        <w:rPr>
          <w:rFonts w:hint="eastAsia" w:ascii="仿宋_GB2312" w:eastAsia="仿宋_GB2312"/>
          <w:color w:val="333333"/>
          <w:spacing w:val="-6"/>
          <w:sz w:val="24"/>
        </w:rPr>
        <w:t>本表一式两份，一份各班级留存，一份上交至院（系、部）。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73FE0"/>
    <w:rsid w:val="7817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eastAsia="Times New Roman" w:asciiTheme="minorHAnsi" w:hAnsi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2020-11-12T07:59:00Z</dcterms:created>
  <dc:creator>Administrator</dc:creator>
  <cp:lastModifiedBy>Administrator</cp:lastModifiedBy>
  <dcterms:modified xsi:type="dcterms:W3CDTF">2020-11-12T08:00:47Z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